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8" w:rsidRPr="0025549D" w:rsidRDefault="0025549D" w:rsidP="006034CD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Беседа</w:t>
      </w:r>
      <w:r w:rsidR="00AC6C78" w:rsidRPr="006B1C80">
        <w:rPr>
          <w:b/>
          <w:color w:val="000000"/>
          <w:sz w:val="28"/>
          <w:szCs w:val="28"/>
        </w:rPr>
        <w:t xml:space="preserve"> на тему «Духовное богатство человека»</w:t>
      </w:r>
      <w:r>
        <w:rPr>
          <w:b/>
          <w:color w:val="000000"/>
          <w:sz w:val="28"/>
          <w:szCs w:val="28"/>
        </w:rPr>
        <w:t xml:space="preserve"> в рамках программы «</w:t>
      </w:r>
      <w:r>
        <w:rPr>
          <w:b/>
          <w:color w:val="000000"/>
          <w:sz w:val="28"/>
          <w:szCs w:val="28"/>
          <w:lang w:val="kk-KZ"/>
        </w:rPr>
        <w:t>Рухани жаңғыру</w:t>
      </w:r>
      <w:r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  <w:lang w:val="kk-KZ"/>
        </w:rPr>
        <w:t>.</w:t>
      </w:r>
    </w:p>
    <w:p w:rsidR="00AC6C78" w:rsidRPr="006B1C80" w:rsidRDefault="00AC6C78" w:rsidP="00AC6C78">
      <w:pPr>
        <w:jc w:val="both"/>
        <w:rPr>
          <w:b/>
          <w:color w:val="000000"/>
          <w:sz w:val="28"/>
          <w:szCs w:val="28"/>
        </w:rPr>
      </w:pP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Цель:</w:t>
      </w:r>
      <w:r w:rsidRPr="006B1C80">
        <w:rPr>
          <w:color w:val="000000"/>
          <w:sz w:val="28"/>
          <w:szCs w:val="28"/>
        </w:rPr>
        <w:t xml:space="preserve"> углубить представление о духовном богатстве человека.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Задачи:</w:t>
      </w:r>
      <w:r w:rsidRPr="006B1C80">
        <w:rPr>
          <w:color w:val="000000"/>
          <w:sz w:val="28"/>
          <w:szCs w:val="28"/>
        </w:rPr>
        <w:t xml:space="preserve"> 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  <w:lang w:val="kk-KZ"/>
        </w:rPr>
        <w:t xml:space="preserve">– </w:t>
      </w:r>
      <w:r w:rsidRPr="006B1C80">
        <w:rPr>
          <w:sz w:val="28"/>
          <w:szCs w:val="28"/>
        </w:rPr>
        <w:t>раскрытие значимости для человека стремления к постоянному духовному самосовершенствованию;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color w:val="000000"/>
          <w:sz w:val="28"/>
          <w:szCs w:val="28"/>
          <w:lang w:val="kk-KZ"/>
        </w:rPr>
        <w:t>–</w:t>
      </w:r>
      <w:r w:rsidRPr="006B1C80">
        <w:rPr>
          <w:color w:val="000000"/>
          <w:sz w:val="28"/>
          <w:szCs w:val="28"/>
        </w:rPr>
        <w:t xml:space="preserve"> развитие постоянного стремления к духовному росту;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color w:val="000000"/>
          <w:sz w:val="28"/>
          <w:szCs w:val="28"/>
          <w:lang w:val="kk-KZ"/>
        </w:rPr>
        <w:t>–</w:t>
      </w:r>
      <w:r w:rsidRPr="006B1C80">
        <w:rPr>
          <w:color w:val="000000"/>
          <w:sz w:val="28"/>
          <w:szCs w:val="28"/>
        </w:rPr>
        <w:t xml:space="preserve"> обогащение внутреннего мира учащихся новыми знаниями о духовном наследии человечества.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Оборудование:</w:t>
      </w:r>
      <w:r w:rsidRPr="006B1C80">
        <w:rPr>
          <w:color w:val="000000"/>
          <w:sz w:val="28"/>
          <w:szCs w:val="28"/>
        </w:rPr>
        <w:t xml:space="preserve"> Презентация, карточки с заданиями, дополнительный материал.</w:t>
      </w:r>
    </w:p>
    <w:p w:rsidR="00AC6C78" w:rsidRPr="006B1C80" w:rsidRDefault="0025549D" w:rsidP="00AC6C7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беседы</w:t>
      </w:r>
      <w:r w:rsidR="00AC6C78" w:rsidRPr="006B1C80">
        <w:rPr>
          <w:b/>
          <w:color w:val="000000"/>
          <w:sz w:val="28"/>
          <w:szCs w:val="28"/>
        </w:rPr>
        <w:t>: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1.Орг.</w:t>
      </w:r>
      <w:r w:rsidR="006034CD" w:rsidRPr="006B1C80">
        <w:rPr>
          <w:b/>
          <w:color w:val="000000"/>
          <w:sz w:val="28"/>
          <w:szCs w:val="28"/>
        </w:rPr>
        <w:t xml:space="preserve"> </w:t>
      </w:r>
      <w:r w:rsidRPr="006B1C80">
        <w:rPr>
          <w:b/>
          <w:color w:val="000000"/>
          <w:sz w:val="28"/>
          <w:szCs w:val="28"/>
        </w:rPr>
        <w:t>момент</w:t>
      </w:r>
      <w:r w:rsidRPr="006B1C80">
        <w:rPr>
          <w:color w:val="000000"/>
          <w:sz w:val="28"/>
          <w:szCs w:val="28"/>
        </w:rPr>
        <w:t>.</w:t>
      </w:r>
      <w:r w:rsidR="006034CD" w:rsidRPr="006B1C80">
        <w:rPr>
          <w:color w:val="000000"/>
          <w:sz w:val="28"/>
          <w:szCs w:val="28"/>
        </w:rPr>
        <w:t xml:space="preserve"> </w:t>
      </w:r>
      <w:r w:rsidRPr="006B1C80">
        <w:rPr>
          <w:color w:val="000000"/>
          <w:sz w:val="28"/>
          <w:szCs w:val="28"/>
        </w:rPr>
        <w:t>Психологический настрой. Круг радости.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2.Беседа</w:t>
      </w:r>
      <w:r w:rsidRPr="006B1C80">
        <w:rPr>
          <w:color w:val="000000"/>
          <w:sz w:val="28"/>
          <w:szCs w:val="28"/>
        </w:rPr>
        <w:t xml:space="preserve"> с учащимися</w:t>
      </w:r>
      <w:r w:rsidRPr="006B1C80">
        <w:rPr>
          <w:sz w:val="28"/>
          <w:szCs w:val="28"/>
        </w:rPr>
        <w:t xml:space="preserve">, целью которой является выявление понимания учащимися смысла понятия «духовное богатство человека» и дальнейшая коррекция их знаний.  </w:t>
      </w:r>
    </w:p>
    <w:p w:rsidR="00AC6C78" w:rsidRPr="006B1C80" w:rsidRDefault="00AC6C78" w:rsidP="00AC6C78">
      <w:pPr>
        <w:jc w:val="both"/>
        <w:rPr>
          <w:b/>
          <w:color w:val="000000"/>
          <w:sz w:val="28"/>
          <w:szCs w:val="28"/>
        </w:rPr>
      </w:pPr>
      <w:r w:rsidRPr="006B1C80">
        <w:rPr>
          <w:b/>
          <w:sz w:val="28"/>
          <w:szCs w:val="28"/>
        </w:rPr>
        <w:t>3.Вопросы учащимся: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Что значит быть духовно богатым?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Какое значение имеет духовное богатство в жизни человека?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Как вы понимаете выражение “гармония любви, добра и счастья”?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Что может объединить людей разной национальности, разного цвета кожи, разной культуры?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Правда ли, что человек, постигший духовные ценности, глубже понимает своё предназначение на Земле? Почему?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Рассуждения учеников следует подвести к мысли о том, что духовное богатство каждого человека зависит от его осознанного стремления к совершенствованию.</w:t>
      </w:r>
    </w:p>
    <w:p w:rsidR="006034CD" w:rsidRPr="006B1C80" w:rsidRDefault="006034CD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 xml:space="preserve">Внимание учащихся обращается на </w:t>
      </w:r>
      <w:proofErr w:type="gramStart"/>
      <w:r w:rsidRPr="006B1C80">
        <w:rPr>
          <w:sz w:val="28"/>
          <w:szCs w:val="28"/>
        </w:rPr>
        <w:t>цитату</w:t>
      </w:r>
      <w:proofErr w:type="gramEnd"/>
      <w:r w:rsidRPr="006B1C80">
        <w:rPr>
          <w:sz w:val="28"/>
          <w:szCs w:val="28"/>
        </w:rPr>
        <w:t xml:space="preserve"> написанную на доске.</w:t>
      </w:r>
    </w:p>
    <w:p w:rsidR="006034CD" w:rsidRPr="006B1C80" w:rsidRDefault="006034CD" w:rsidP="006034CD">
      <w:pPr>
        <w:ind w:left="1440" w:firstLine="540"/>
        <w:jc w:val="both"/>
        <w:rPr>
          <w:sz w:val="28"/>
          <w:szCs w:val="28"/>
        </w:rPr>
      </w:pPr>
    </w:p>
    <w:p w:rsidR="006034CD" w:rsidRPr="006B1C80" w:rsidRDefault="006034CD" w:rsidP="006034CD">
      <w:pPr>
        <w:jc w:val="both"/>
        <w:rPr>
          <w:b/>
          <w:sz w:val="28"/>
          <w:szCs w:val="28"/>
        </w:rPr>
      </w:pPr>
      <w:r w:rsidRPr="006B1C80">
        <w:rPr>
          <w:b/>
          <w:sz w:val="28"/>
          <w:szCs w:val="28"/>
        </w:rPr>
        <w:t>«Стараясь о счастье других, мы находим своё собственное».</w:t>
      </w:r>
    </w:p>
    <w:p w:rsidR="006034CD" w:rsidRPr="006B1C80" w:rsidRDefault="006034CD" w:rsidP="006034CD">
      <w:pPr>
        <w:jc w:val="right"/>
        <w:rPr>
          <w:sz w:val="28"/>
          <w:szCs w:val="28"/>
        </w:rPr>
      </w:pPr>
      <w:r w:rsidRPr="006B1C80">
        <w:rPr>
          <w:sz w:val="28"/>
          <w:szCs w:val="28"/>
        </w:rPr>
        <w:t xml:space="preserve">Платон </w:t>
      </w:r>
    </w:p>
    <w:p w:rsidR="006034CD" w:rsidRPr="006B1C80" w:rsidRDefault="006034CD" w:rsidP="006034CD">
      <w:pPr>
        <w:ind w:left="720"/>
        <w:rPr>
          <w:sz w:val="28"/>
          <w:szCs w:val="28"/>
        </w:rPr>
      </w:pPr>
      <w:r w:rsidRPr="006B1C80">
        <w:rPr>
          <w:sz w:val="28"/>
          <w:szCs w:val="28"/>
        </w:rPr>
        <w:t>-Согласны ли вы с автором изречения? Почему?</w:t>
      </w:r>
    </w:p>
    <w:p w:rsidR="006034CD" w:rsidRPr="006B1C80" w:rsidRDefault="006034CD" w:rsidP="006034CD">
      <w:pPr>
        <w:jc w:val="right"/>
        <w:rPr>
          <w:sz w:val="28"/>
          <w:szCs w:val="28"/>
        </w:rPr>
      </w:pPr>
      <w:r w:rsidRPr="006B1C80">
        <w:rPr>
          <w:sz w:val="28"/>
          <w:szCs w:val="28"/>
        </w:rPr>
        <w:t xml:space="preserve"> </w:t>
      </w:r>
    </w:p>
    <w:p w:rsidR="006034CD" w:rsidRPr="006B1C80" w:rsidRDefault="006034CD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/>
          <w:bCs/>
          <w:sz w:val="28"/>
          <w:szCs w:val="28"/>
        </w:rPr>
        <w:t>Знакомство с информацией (Презентация).</w:t>
      </w:r>
    </w:p>
    <w:p w:rsidR="006034CD" w:rsidRPr="006B1C80" w:rsidRDefault="006034CD" w:rsidP="006034CD">
      <w:pPr>
        <w:pStyle w:val="a3"/>
        <w:spacing w:before="12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/>
          <w:bCs/>
          <w:sz w:val="28"/>
          <w:szCs w:val="28"/>
        </w:rPr>
        <w:t>Духовное богатство человека</w:t>
      </w:r>
      <w:r w:rsidRPr="006B1C80">
        <w:rPr>
          <w:bCs/>
          <w:sz w:val="28"/>
          <w:szCs w:val="28"/>
        </w:rPr>
        <w:t xml:space="preserve"> – все то, что человек обрел благодаря труду своей души. Труд души делает наши поступки и действия одухотворенными, отношение к людям и миру наполняет любовью.</w:t>
      </w:r>
    </w:p>
    <w:p w:rsidR="006034CD" w:rsidRPr="006B1C80" w:rsidRDefault="006034CD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/>
          <w:bCs/>
          <w:sz w:val="28"/>
          <w:szCs w:val="28"/>
        </w:rPr>
        <w:t>Духовно богатый человек</w:t>
      </w:r>
      <w:r w:rsidRPr="006B1C80">
        <w:rPr>
          <w:bCs/>
          <w:sz w:val="28"/>
          <w:szCs w:val="28"/>
        </w:rPr>
        <w:t xml:space="preserve"> способен понять другого человека, принять близко к сердцу его радости и огорчения, творить счастье для других, помогать раскрытию душевной красоты в самом себе и помогать её раскрытию в людях.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b/>
          <w:sz w:val="28"/>
          <w:szCs w:val="28"/>
        </w:rPr>
        <w:t xml:space="preserve">4.Работа в группах. </w:t>
      </w:r>
      <w:r w:rsidRPr="006B1C80">
        <w:rPr>
          <w:sz w:val="28"/>
          <w:szCs w:val="28"/>
        </w:rPr>
        <w:t>Деление на группы по цветам жетонов.</w:t>
      </w:r>
    </w:p>
    <w:p w:rsidR="00047DC0" w:rsidRPr="006B1C80" w:rsidRDefault="00047DC0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Задание №1.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lastRenderedPageBreak/>
        <w:t>Задание для 1 группы.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Прочитать прит</w:t>
      </w:r>
      <w:r w:rsidR="006034CD" w:rsidRPr="006B1C80">
        <w:rPr>
          <w:sz w:val="28"/>
          <w:szCs w:val="28"/>
        </w:rPr>
        <w:t>ч</w:t>
      </w:r>
      <w:r w:rsidRPr="006B1C80">
        <w:rPr>
          <w:sz w:val="28"/>
          <w:szCs w:val="28"/>
        </w:rPr>
        <w:t>у и ответить на вопросы:</w:t>
      </w:r>
    </w:p>
    <w:p w:rsidR="00047DC0" w:rsidRPr="006B1C80" w:rsidRDefault="00047DC0" w:rsidP="00047DC0">
      <w:pPr>
        <w:numPr>
          <w:ilvl w:val="0"/>
          <w:numId w:val="3"/>
        </w:numPr>
        <w:tabs>
          <w:tab w:val="clear" w:pos="1260"/>
          <w:tab w:val="num" w:pos="720"/>
        </w:tabs>
        <w:ind w:left="0" w:firstLine="851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Какой мудрости научил человека отшельник?</w:t>
      </w:r>
    </w:p>
    <w:p w:rsidR="00047DC0" w:rsidRPr="006B1C80" w:rsidRDefault="00047DC0" w:rsidP="00047DC0">
      <w:pPr>
        <w:numPr>
          <w:ilvl w:val="0"/>
          <w:numId w:val="3"/>
        </w:numPr>
        <w:tabs>
          <w:tab w:val="clear" w:pos="1260"/>
          <w:tab w:val="num" w:pos="720"/>
        </w:tabs>
        <w:ind w:left="0" w:firstLine="851"/>
        <w:jc w:val="both"/>
        <w:rPr>
          <w:sz w:val="28"/>
          <w:szCs w:val="28"/>
        </w:rPr>
      </w:pPr>
      <w:r w:rsidRPr="006B1C80">
        <w:rPr>
          <w:sz w:val="28"/>
          <w:szCs w:val="28"/>
          <w:lang w:val="en-US"/>
        </w:rPr>
        <w:t xml:space="preserve">В </w:t>
      </w:r>
      <w:proofErr w:type="spellStart"/>
      <w:r w:rsidRPr="006B1C80">
        <w:rPr>
          <w:sz w:val="28"/>
          <w:szCs w:val="28"/>
          <w:lang w:val="en-US"/>
        </w:rPr>
        <w:t>чём</w:t>
      </w:r>
      <w:proofErr w:type="spellEnd"/>
      <w:r w:rsidRPr="006B1C80">
        <w:rPr>
          <w:sz w:val="28"/>
          <w:szCs w:val="28"/>
          <w:lang w:val="en-US"/>
        </w:rPr>
        <w:t xml:space="preserve"> </w:t>
      </w:r>
      <w:proofErr w:type="spellStart"/>
      <w:r w:rsidRPr="006B1C80">
        <w:rPr>
          <w:sz w:val="28"/>
          <w:szCs w:val="28"/>
          <w:lang w:val="en-US"/>
        </w:rPr>
        <w:t>смысл</w:t>
      </w:r>
      <w:proofErr w:type="spellEnd"/>
      <w:r w:rsidRPr="006B1C80">
        <w:rPr>
          <w:sz w:val="28"/>
          <w:szCs w:val="28"/>
          <w:lang w:val="en-US"/>
        </w:rPr>
        <w:t xml:space="preserve"> </w:t>
      </w:r>
      <w:proofErr w:type="spellStart"/>
      <w:r w:rsidRPr="006B1C80">
        <w:rPr>
          <w:sz w:val="28"/>
          <w:szCs w:val="28"/>
          <w:lang w:val="en-US"/>
        </w:rPr>
        <w:t>притчи</w:t>
      </w:r>
      <w:proofErr w:type="spellEnd"/>
      <w:r w:rsidRPr="006B1C80">
        <w:rPr>
          <w:sz w:val="28"/>
          <w:szCs w:val="28"/>
          <w:lang w:val="en-US"/>
        </w:rPr>
        <w:t>?</w:t>
      </w:r>
    </w:p>
    <w:p w:rsidR="00047DC0" w:rsidRPr="006B1C80" w:rsidRDefault="00047DC0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Задание для 2 группы.</w:t>
      </w:r>
    </w:p>
    <w:p w:rsidR="00047DC0" w:rsidRPr="006B1C80" w:rsidRDefault="00047DC0" w:rsidP="00047DC0">
      <w:pPr>
        <w:numPr>
          <w:ilvl w:val="0"/>
          <w:numId w:val="4"/>
        </w:num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Нашел ли ответы на свои вопросы человек?</w:t>
      </w:r>
    </w:p>
    <w:p w:rsidR="00047DC0" w:rsidRPr="006B1C80" w:rsidRDefault="00047DC0" w:rsidP="00047DC0">
      <w:pPr>
        <w:pStyle w:val="abz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>Объясните смысл слов сказанных отшельником «Только духовное богатство делает человека поистине великим»?</w:t>
      </w:r>
    </w:p>
    <w:p w:rsidR="00047DC0" w:rsidRPr="006B1C80" w:rsidRDefault="00047DC0" w:rsidP="00047DC0">
      <w:pPr>
        <w:ind w:left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Итоги работы в группе,</w:t>
      </w:r>
      <w:r w:rsidR="006034CD" w:rsidRPr="006B1C80">
        <w:rPr>
          <w:sz w:val="28"/>
          <w:szCs w:val="28"/>
        </w:rPr>
        <w:t xml:space="preserve"> </w:t>
      </w:r>
      <w:r w:rsidRPr="006B1C80">
        <w:rPr>
          <w:sz w:val="28"/>
          <w:szCs w:val="28"/>
        </w:rPr>
        <w:t>каждая группа комментирует свои ответы.</w:t>
      </w:r>
    </w:p>
    <w:p w:rsidR="006034CD" w:rsidRPr="006B1C80" w:rsidRDefault="006034CD" w:rsidP="00047DC0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 xml:space="preserve"> </w:t>
      </w:r>
    </w:p>
    <w:p w:rsidR="00AC6C78" w:rsidRPr="0025549D" w:rsidRDefault="006034CD" w:rsidP="006034CD">
      <w:pPr>
        <w:jc w:val="both"/>
        <w:rPr>
          <w:b/>
          <w:sz w:val="28"/>
          <w:szCs w:val="28"/>
        </w:rPr>
      </w:pPr>
      <w:r w:rsidRPr="0025549D">
        <w:rPr>
          <w:b/>
          <w:sz w:val="28"/>
          <w:szCs w:val="28"/>
        </w:rPr>
        <w:t xml:space="preserve">                                                    «</w:t>
      </w:r>
      <w:r w:rsidR="00AC6C78" w:rsidRPr="0025549D">
        <w:rPr>
          <w:b/>
          <w:sz w:val="28"/>
          <w:szCs w:val="28"/>
        </w:rPr>
        <w:t>Самое главное</w:t>
      </w:r>
      <w:r w:rsidRPr="0025549D">
        <w:rPr>
          <w:b/>
          <w:sz w:val="28"/>
          <w:szCs w:val="28"/>
        </w:rPr>
        <w:t>»</w:t>
      </w:r>
    </w:p>
    <w:p w:rsidR="00AC6C78" w:rsidRPr="0025549D" w:rsidRDefault="00AC6C78" w:rsidP="00AC6C78">
      <w:pPr>
        <w:spacing w:before="120" w:after="120"/>
        <w:jc w:val="center"/>
        <w:rPr>
          <w:i/>
          <w:sz w:val="28"/>
          <w:szCs w:val="28"/>
        </w:rPr>
      </w:pPr>
      <w:r w:rsidRPr="0025549D">
        <w:rPr>
          <w:i/>
          <w:sz w:val="28"/>
          <w:szCs w:val="28"/>
        </w:rPr>
        <w:t>Притча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Жил-был человек, и мучили его всю </w:t>
      </w:r>
      <w:proofErr w:type="gramStart"/>
      <w:r w:rsidRPr="006B1C80">
        <w:rPr>
          <w:rFonts w:ascii="Times New Roman" w:hAnsi="Times New Roman"/>
          <w:sz w:val="28"/>
          <w:szCs w:val="28"/>
        </w:rPr>
        <w:t>жизнь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 три вопроса: </w:t>
      </w:r>
      <w:proofErr w:type="gramStart"/>
      <w:r w:rsidRPr="006B1C80">
        <w:rPr>
          <w:rFonts w:ascii="Times New Roman" w:hAnsi="Times New Roman"/>
          <w:sz w:val="28"/>
          <w:szCs w:val="28"/>
        </w:rPr>
        <w:t>какая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 самая главная пора, кто самый главный человек, какое самое главное дело?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Думал человек: </w:t>
      </w:r>
      <w:proofErr w:type="gramStart"/>
      <w:r w:rsidRPr="006B1C80">
        <w:rPr>
          <w:rFonts w:ascii="Times New Roman" w:hAnsi="Times New Roman"/>
          <w:sz w:val="28"/>
          <w:szCs w:val="28"/>
        </w:rPr>
        <w:t>знай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 я ответ на три эти вопроса – весь мир покорю, самым богатым стану, всё, что ни пожелаю, свершу, и станет народ за великого меня почитать.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Многих людей опросил этот человек, беседовал с целым сонмом учёных мужей, но никто на вопросы эти так и не ответил. Дошли раз до человека слухи, что живёт в отдалении некий отшельник и славен он мудростью во многих землях. Пошёл человек отшельника разыскивать. Идёт он чащобою лесною и видит: стоит ветхая лачужка, а подле неё старичок землю мотыжит. Едва с ног от усталости не валится, но мотыги не выпускает. Подошёл человек и поклонился старцу.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Приехал я к тебе, чтобы ответ на три своих вопроса получить. Какая самая главная пора? Кто самый главный человек? Какое самое главное дело?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Выслушал его старый отшельник, но ничего не сказал в ответ, вернулся к своему занятию, </w:t>
      </w:r>
      <w:proofErr w:type="gramStart"/>
      <w:r w:rsidRPr="006B1C80">
        <w:rPr>
          <w:rFonts w:ascii="Times New Roman" w:hAnsi="Times New Roman"/>
          <w:sz w:val="28"/>
          <w:szCs w:val="28"/>
        </w:rPr>
        <w:t>знай себе землю копает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Ты, должно быть, устал, дай помогу тебе,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предложил человек. Взял у отшельника мотыгу и принялся работать.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>Потом опять свои три вопроса повторил. И на этот раз не ответил отшельник, лишь сказал, чтобы мотыгу вернул. Обиделся человек, но виду не подал. Пришёл к мудрому старику на следующий день. Смотрит – тот семена сажает в почву, что вчера взрыхлил.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Мудрый отшельник,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взмолился человек,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неужели так и не ответишь на мои вопросы?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Полно тебе,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молвил тот,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ты на них уже сам ответил.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И </w:t>
      </w:r>
      <w:proofErr w:type="gramStart"/>
      <w:r w:rsidRPr="006B1C80">
        <w:rPr>
          <w:rFonts w:ascii="Times New Roman" w:hAnsi="Times New Roman"/>
          <w:sz w:val="28"/>
          <w:szCs w:val="28"/>
        </w:rPr>
        <w:t>слыхом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 никаких ответов не слыхивал,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изумился человек.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Ты, видя мою старость и немощь, сжалился надо мной и вызвался помочь, поэтому самая главная пора та, когда ты копал землю, помогал мне. Самый главный в ту пору человек – я, а твоя помощь – самое главное дело.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Мало-помалу человек уразумел смысл слов отшельника.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Помни же, – сказал отшельник ему на прощание,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самая главная пора – сегодня, самый главный человек – тот, кто рядом в эту пору. А самое главное </w:t>
      </w:r>
      <w:r w:rsidRPr="006B1C80">
        <w:rPr>
          <w:rFonts w:ascii="Times New Roman" w:hAnsi="Times New Roman"/>
          <w:sz w:val="28"/>
          <w:szCs w:val="28"/>
        </w:rPr>
        <w:lastRenderedPageBreak/>
        <w:t>дело – вершить добро для того, кто рядом, потому что именно для этого мы и рождены. А от себя добавлю, что только духовное богатство делает человека поистине великим.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b/>
          <w:sz w:val="28"/>
          <w:szCs w:val="28"/>
        </w:rPr>
        <w:t>Задание №2.</w:t>
      </w:r>
      <w:r w:rsidRPr="006B1C80">
        <w:rPr>
          <w:sz w:val="28"/>
          <w:szCs w:val="28"/>
        </w:rPr>
        <w:t xml:space="preserve">Составить </w:t>
      </w:r>
      <w:proofErr w:type="spellStart"/>
      <w:r w:rsidRPr="006B1C80">
        <w:rPr>
          <w:sz w:val="28"/>
          <w:szCs w:val="28"/>
        </w:rPr>
        <w:t>Синквейн</w:t>
      </w:r>
      <w:proofErr w:type="spellEnd"/>
      <w:r w:rsidRPr="006B1C80">
        <w:rPr>
          <w:sz w:val="28"/>
          <w:szCs w:val="28"/>
        </w:rPr>
        <w:t xml:space="preserve"> (Пятистишье)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1 группа слово «Духовность»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2 группа слово  «Нравственность»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1строка существительное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2строка 2 прилагательных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3строка 3 глагола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 xml:space="preserve">4 строка предложение </w:t>
      </w:r>
      <w:proofErr w:type="gramStart"/>
      <w:r w:rsidRPr="006B1C80">
        <w:rPr>
          <w:sz w:val="28"/>
          <w:szCs w:val="28"/>
        </w:rPr>
        <w:t>с</w:t>
      </w:r>
      <w:proofErr w:type="gramEnd"/>
      <w:r w:rsidRPr="006B1C80">
        <w:rPr>
          <w:sz w:val="28"/>
          <w:szCs w:val="28"/>
        </w:rPr>
        <w:t xml:space="preserve"> связанное с существительным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5строка синоним</w:t>
      </w:r>
    </w:p>
    <w:p w:rsidR="00AC6C78" w:rsidRPr="006B1C80" w:rsidRDefault="00AC6C78" w:rsidP="00AC6C78">
      <w:pPr>
        <w:ind w:firstLine="397"/>
        <w:jc w:val="both"/>
        <w:rPr>
          <w:sz w:val="28"/>
          <w:szCs w:val="28"/>
        </w:rPr>
      </w:pPr>
    </w:p>
    <w:p w:rsidR="00AC6C78" w:rsidRPr="006B1C80" w:rsidRDefault="006034CD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/>
          <w:bCs/>
          <w:sz w:val="28"/>
          <w:szCs w:val="28"/>
        </w:rPr>
        <w:t xml:space="preserve">Рефлексия. </w:t>
      </w:r>
      <w:r w:rsidR="00AC6C78" w:rsidRPr="006B1C80">
        <w:rPr>
          <w:bCs/>
          <w:sz w:val="28"/>
          <w:szCs w:val="28"/>
        </w:rPr>
        <w:t>Круг «От сердца к сердцу»</w:t>
      </w:r>
    </w:p>
    <w:p w:rsidR="006B1C80" w:rsidRPr="006B1C80" w:rsidRDefault="00AC6C78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Cs/>
          <w:sz w:val="28"/>
          <w:szCs w:val="28"/>
        </w:rPr>
        <w:t xml:space="preserve">Учитель благодарит учащихся за их активное участие в уроке и приглашает их войти в круг, отвечая на вопрос: что значит быть духовно богатым человеком? </w:t>
      </w:r>
    </w:p>
    <w:p w:rsidR="00AC6C78" w:rsidRPr="006B1C80" w:rsidRDefault="00AC6C78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Cs/>
          <w:sz w:val="28"/>
          <w:szCs w:val="28"/>
        </w:rPr>
        <w:t>Ответ можно начать, например, со слов: «Я считаю, что духовно богатый человек…», «По-моему, духовно богатый человек – это тот, кто…».</w:t>
      </w:r>
    </w:p>
    <w:p w:rsidR="006B1C80" w:rsidRPr="006B1C80" w:rsidRDefault="006B1C80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B1C80" w:rsidRPr="006B1C80" w:rsidRDefault="006B1C80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Cs/>
          <w:sz w:val="28"/>
          <w:szCs w:val="28"/>
        </w:rPr>
        <w:t>На этом наше внеклассное мероприятие подошло к концу, спасибо за внимание и до новых встреч!</w:t>
      </w:r>
    </w:p>
    <w:p w:rsidR="00AC6C78" w:rsidRPr="006B1C80" w:rsidRDefault="00AC6C78" w:rsidP="00AC6C78">
      <w:pPr>
        <w:rPr>
          <w:sz w:val="28"/>
          <w:szCs w:val="28"/>
        </w:rPr>
      </w:pPr>
    </w:p>
    <w:p w:rsidR="00E36A50" w:rsidRPr="006B1C80" w:rsidRDefault="00E36A50">
      <w:pPr>
        <w:rPr>
          <w:sz w:val="28"/>
          <w:szCs w:val="28"/>
        </w:rPr>
      </w:pPr>
    </w:p>
    <w:sectPr w:rsidR="00E36A50" w:rsidRPr="006B1C80" w:rsidSect="00F1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E18"/>
    <w:multiLevelType w:val="hybridMultilevel"/>
    <w:tmpl w:val="FC9EC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E15A0F"/>
    <w:multiLevelType w:val="hybridMultilevel"/>
    <w:tmpl w:val="24FAEBBC"/>
    <w:lvl w:ilvl="0" w:tplc="1166C0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6CE552CC"/>
    <w:multiLevelType w:val="hybridMultilevel"/>
    <w:tmpl w:val="C4DA89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3125750"/>
    <w:multiLevelType w:val="hybridMultilevel"/>
    <w:tmpl w:val="C4DA89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C78"/>
    <w:rsid w:val="00047DC0"/>
    <w:rsid w:val="0025549D"/>
    <w:rsid w:val="005600DA"/>
    <w:rsid w:val="006034CD"/>
    <w:rsid w:val="006B1C80"/>
    <w:rsid w:val="00AC6C78"/>
    <w:rsid w:val="00E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AC6C78"/>
    <w:pPr>
      <w:spacing w:before="100" w:beforeAutospacing="1" w:after="100" w:afterAutospacing="1"/>
    </w:pPr>
  </w:style>
  <w:style w:type="paragraph" w:customStyle="1" w:styleId="abz">
    <w:name w:val="abz"/>
    <w:basedOn w:val="a"/>
    <w:rsid w:val="00AC6C78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2018-10-12T11:22:00Z</cp:lastPrinted>
  <dcterms:created xsi:type="dcterms:W3CDTF">2018-10-05T09:09:00Z</dcterms:created>
  <dcterms:modified xsi:type="dcterms:W3CDTF">2018-10-12T11:23:00Z</dcterms:modified>
</cp:coreProperties>
</file>